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77" w:type="dxa"/>
        <w:tblInd w:w="-998" w:type="dxa"/>
        <w:tblLook w:val="04A0" w:firstRow="1" w:lastRow="0" w:firstColumn="1" w:lastColumn="0" w:noHBand="0" w:noVBand="1"/>
      </w:tblPr>
      <w:tblGrid>
        <w:gridCol w:w="845"/>
        <w:gridCol w:w="236"/>
        <w:gridCol w:w="4384"/>
        <w:gridCol w:w="4620"/>
        <w:gridCol w:w="128"/>
        <w:gridCol w:w="2758"/>
        <w:gridCol w:w="128"/>
        <w:gridCol w:w="2550"/>
        <w:gridCol w:w="128"/>
      </w:tblGrid>
      <w:tr w:rsidR="005574A0" w:rsidRPr="00D6272F" w:rsidTr="00415646">
        <w:trPr>
          <w:trHeight w:val="416"/>
        </w:trPr>
        <w:tc>
          <w:tcPr>
            <w:tcW w:w="845" w:type="dxa"/>
            <w:shd w:val="clear" w:color="auto" w:fill="DEEAF6" w:themeFill="accent1" w:themeFillTint="33"/>
            <w:noWrap/>
          </w:tcPr>
          <w:p w:rsidR="005574A0" w:rsidRPr="00D6272F" w:rsidRDefault="005574A0" w:rsidP="005574A0">
            <w:pPr>
              <w:spacing w:after="160" w:line="259" w:lineRule="auto"/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9132" w:type="dxa"/>
            <w:gridSpan w:val="3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bCs/>
                <w:sz w:val="36"/>
                <w:szCs w:val="36"/>
                <w:lang w:val="en-US"/>
              </w:rPr>
            </w:pPr>
            <w:r w:rsidRPr="00D6272F">
              <w:rPr>
                <w:b/>
                <w:bCs/>
                <w:sz w:val="36"/>
                <w:szCs w:val="36"/>
                <w:lang w:val="en-US"/>
              </w:rPr>
              <w:t>TROPHIES LIST 2018 OFFICIAL OPENING</w:t>
            </w:r>
          </w:p>
        </w:tc>
        <w:tc>
          <w:tcPr>
            <w:tcW w:w="2886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  <w:tc>
          <w:tcPr>
            <w:tcW w:w="2678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shd w:val="clear" w:color="auto" w:fill="DEEAF6" w:themeFill="accent1" w:themeFillTint="33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4620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5574A0">
              <w:rPr>
                <w:b/>
                <w:bCs/>
                <w:sz w:val="36"/>
                <w:szCs w:val="36"/>
                <w:lang w:val="en-US"/>
              </w:rPr>
              <w:t>TROPHY NAME</w:t>
            </w:r>
          </w:p>
        </w:tc>
        <w:tc>
          <w:tcPr>
            <w:tcW w:w="4620" w:type="dxa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bCs/>
                <w:sz w:val="36"/>
                <w:szCs w:val="36"/>
                <w:lang w:val="en-US"/>
              </w:rPr>
            </w:pPr>
            <w:r w:rsidRPr="005574A0">
              <w:rPr>
                <w:b/>
                <w:bCs/>
                <w:sz w:val="36"/>
                <w:szCs w:val="36"/>
              </w:rPr>
              <w:t>AWARDED TO</w:t>
            </w:r>
          </w:p>
        </w:tc>
        <w:tc>
          <w:tcPr>
            <w:tcW w:w="2886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SPONSORED BY 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>WINNER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spacing w:after="160" w:line="259" w:lineRule="auto"/>
              <w:rPr>
                <w:bCs/>
                <w:sz w:val="36"/>
                <w:szCs w:val="36"/>
                <w:lang w:val="en-US"/>
              </w:rPr>
            </w:pPr>
            <w:r>
              <w:rPr>
                <w:bCs/>
                <w:sz w:val="36"/>
                <w:szCs w:val="36"/>
              </w:rPr>
              <w:t>23.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NEW EXHIBITOR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spacing w:after="160" w:line="259" w:lineRule="auto"/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</w:rPr>
              <w:t>BEST FIRST COMMERCIAL EXHIBIT IN ANY SECTOR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GRAIN MARKETING BOARD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ZIMNAT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>
              <w:rPr>
                <w:bCs/>
                <w:sz w:val="36"/>
                <w:szCs w:val="36"/>
              </w:rPr>
              <w:t>22.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WINDMILL FLOATING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GARDEN DISPLAY BY AN EXHIBITOR AT THE SHOW</w:t>
            </w:r>
          </w:p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WINDMILL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DÉCOR BOTANICA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21.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BE6184">
              <w:rPr>
                <w:sz w:val="36"/>
                <w:szCs w:val="36"/>
              </w:rPr>
              <w:t>YOUTH ENTREPRENEURSHIP CHALLENGE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BE6184">
              <w:rPr>
                <w:bCs/>
                <w:sz w:val="36"/>
                <w:szCs w:val="36"/>
                <w:lang w:val="en-US"/>
              </w:rPr>
              <w:t>BEST EXHIBIT BY A YOUTH ENTREPRENEUR IN THE AGRICULTURAL VALUE CHAIN (18-35YRS)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CBZ</w:t>
            </w:r>
          </w:p>
        </w:tc>
        <w:tc>
          <w:tcPr>
            <w:tcW w:w="2678" w:type="dxa"/>
            <w:gridSpan w:val="2"/>
          </w:tcPr>
          <w:p w:rsidR="005574A0" w:rsidRPr="00D6272F" w:rsidRDefault="004B0C0B" w:rsidP="005574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CLIVE M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20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Public Services Excellency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DISPLAY BY THE PUBLIC SERVICES SECTOR</w:t>
            </w:r>
          </w:p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GOVERNMENT DEPARTMENTS ONLY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ZAS</w:t>
            </w:r>
          </w:p>
        </w:tc>
        <w:tc>
          <w:tcPr>
            <w:tcW w:w="2678" w:type="dxa"/>
            <w:gridSpan w:val="2"/>
          </w:tcPr>
          <w:p w:rsidR="005574A0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MINISTRY OF LANDS, AGRICULTURE AND RURAL RESETTLEMENT</w:t>
            </w:r>
          </w:p>
          <w:p w:rsidR="005574A0" w:rsidRPr="00D6272F" w:rsidRDefault="005574A0" w:rsidP="005574A0">
            <w:pPr>
              <w:rPr>
                <w:sz w:val="36"/>
                <w:szCs w:val="36"/>
              </w:rPr>
            </w:pP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4620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AWARDED TO </w:t>
            </w:r>
          </w:p>
        </w:tc>
        <w:tc>
          <w:tcPr>
            <w:tcW w:w="4620" w:type="dxa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bCs/>
                <w:sz w:val="36"/>
                <w:szCs w:val="36"/>
                <w:lang w:val="en-US"/>
              </w:rPr>
            </w:pPr>
            <w:r w:rsidRPr="00D6272F">
              <w:rPr>
                <w:b/>
                <w:bCs/>
                <w:sz w:val="36"/>
                <w:szCs w:val="36"/>
                <w:lang w:val="en-US"/>
              </w:rPr>
              <w:t xml:space="preserve">TROPHY NAME </w:t>
            </w:r>
          </w:p>
        </w:tc>
        <w:tc>
          <w:tcPr>
            <w:tcW w:w="2886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SPONSORED BY 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>WINNER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19.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Construction Excellency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OVERALL EXHIBITOR IN THE CONSTRUCTION SECTOR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ZAS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LAFARGE CEMENT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18.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EDUCATIONAL INSTITUTIONS CHALLENGE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OVERALL STAND BY AN EDUCATIONAL INSTITUTION</w:t>
            </w:r>
          </w:p>
          <w:p w:rsidR="005574A0" w:rsidRPr="00D6272F" w:rsidRDefault="005574A0" w:rsidP="005574A0">
            <w:pPr>
              <w:spacing w:after="160" w:line="259" w:lineRule="auto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ZB BANK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MIDLANDS STATE UNIVERSITY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17.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LOCAL AUTHORITIES CHALLENGE TROPHY</w:t>
            </w:r>
          </w:p>
        </w:tc>
        <w:tc>
          <w:tcPr>
            <w:tcW w:w="4620" w:type="dxa"/>
          </w:tcPr>
          <w:p w:rsidR="005574A0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OVERALL EXHIBIT BY A LOCAL AUTHORITY</w:t>
            </w:r>
          </w:p>
          <w:p w:rsidR="005574A0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</w:p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PPC CEMENT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MANYAME RDC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16.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MEDIA, PRINT AND PUBLISHING TROPHY</w:t>
            </w:r>
          </w:p>
        </w:tc>
        <w:tc>
          <w:tcPr>
            <w:tcW w:w="4620" w:type="dxa"/>
          </w:tcPr>
          <w:p w:rsidR="005574A0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OVERALL STAND BY AN EXHIBITOR IN THE MEDIA, PRINT OR PUBLISHING</w:t>
            </w:r>
          </w:p>
          <w:p w:rsidR="005574A0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</w:p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ZBC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15.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TOURISM SERVICES EXCELLENCY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TOURISM COMPANY EXHIBITING SERVICE EXCELLENCY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TOURISM AUTHORITY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FLYING GOURMET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spacing w:after="160" w:line="259" w:lineRule="auto"/>
              <w:rPr>
                <w:bCs/>
                <w:sz w:val="36"/>
                <w:szCs w:val="36"/>
                <w:lang w:val="en-US"/>
              </w:rPr>
            </w:pPr>
          </w:p>
        </w:tc>
        <w:tc>
          <w:tcPr>
            <w:tcW w:w="4620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AWARDED TO </w:t>
            </w:r>
          </w:p>
        </w:tc>
        <w:tc>
          <w:tcPr>
            <w:tcW w:w="4620" w:type="dxa"/>
            <w:shd w:val="clear" w:color="auto" w:fill="DEEAF6" w:themeFill="accent1" w:themeFillTint="33"/>
          </w:tcPr>
          <w:p w:rsidR="005574A0" w:rsidRPr="002E28DD" w:rsidRDefault="005574A0" w:rsidP="005574A0">
            <w:pPr>
              <w:spacing w:after="160" w:line="259" w:lineRule="auto"/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/>
                <w:bCs/>
                <w:sz w:val="36"/>
                <w:szCs w:val="36"/>
                <w:lang w:val="en-US"/>
              </w:rPr>
              <w:t xml:space="preserve">TROPHY NAME </w:t>
            </w:r>
          </w:p>
        </w:tc>
        <w:tc>
          <w:tcPr>
            <w:tcW w:w="2886" w:type="dxa"/>
            <w:gridSpan w:val="2"/>
            <w:shd w:val="clear" w:color="auto" w:fill="DEEAF6" w:themeFill="accent1" w:themeFillTint="33"/>
          </w:tcPr>
          <w:p w:rsidR="005574A0" w:rsidRPr="002E28DD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SPONSORED BY 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>WINNER</w:t>
            </w:r>
          </w:p>
        </w:tc>
      </w:tr>
      <w:tr w:rsidR="005574A0" w:rsidRPr="00D6272F" w:rsidTr="005574A0">
        <w:trPr>
          <w:gridAfter w:val="1"/>
          <w:wAfter w:w="128" w:type="dxa"/>
          <w:trHeight w:val="699"/>
        </w:trPr>
        <w:tc>
          <w:tcPr>
            <w:tcW w:w="845" w:type="dxa"/>
            <w:noWrap/>
            <w:hideMark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14.</w:t>
            </w: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SUSTAINABLE MINING FLOATING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MINING COMPANY EXHIBITING THE MOST SUSTAINABLE MINING PRACTICES AND BEST CORPORATE SOCIAL INVESTMENT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CONSOLIDATED DIAMOND COMPANY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</w:rPr>
              <w:t>13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CLIMATE SMART PROJECTS CHALLENGE TROPHY/THE GREEN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  <w:lang w:val="en-US"/>
              </w:rPr>
              <w:t>BEST OVERALL STAND BY AN ORGANISATION EXHIBITING CLIMATE SMART PROJECTS IN ANY SECTOR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MINISTRY OF ENVIRONMENT, WATER AND CLIMATE</w:t>
            </w:r>
          </w:p>
        </w:tc>
        <w:tc>
          <w:tcPr>
            <w:tcW w:w="2678" w:type="dxa"/>
            <w:gridSpan w:val="2"/>
          </w:tcPr>
          <w:p w:rsidR="005574A0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NATIONAL PARKS AND WILDLIFE</w:t>
            </w:r>
          </w:p>
          <w:p w:rsidR="005574A0" w:rsidRPr="00D6272F" w:rsidRDefault="005574A0" w:rsidP="005574A0">
            <w:pPr>
              <w:rPr>
                <w:sz w:val="36"/>
                <w:szCs w:val="36"/>
              </w:rPr>
            </w:pP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12.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THE POSTAL AND TELECOMMUNICATIONS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OVERALL STAND BY A LICENSED POSTAL AND TELECOMMUNICATIONS OPERATOR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2678" w:type="dxa"/>
            <w:gridSpan w:val="2"/>
          </w:tcPr>
          <w:p w:rsidR="005574A0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ECONET WIRELESS</w:t>
            </w:r>
          </w:p>
          <w:p w:rsidR="005574A0" w:rsidRDefault="005574A0" w:rsidP="005574A0">
            <w:pPr>
              <w:rPr>
                <w:sz w:val="36"/>
                <w:szCs w:val="36"/>
              </w:rPr>
            </w:pPr>
          </w:p>
          <w:p w:rsidR="005574A0" w:rsidRDefault="005574A0" w:rsidP="005574A0">
            <w:pPr>
              <w:rPr>
                <w:sz w:val="36"/>
                <w:szCs w:val="36"/>
              </w:rPr>
            </w:pPr>
          </w:p>
          <w:p w:rsidR="005574A0" w:rsidRDefault="005574A0" w:rsidP="005574A0">
            <w:pPr>
              <w:rPr>
                <w:sz w:val="36"/>
                <w:szCs w:val="36"/>
              </w:rPr>
            </w:pPr>
          </w:p>
          <w:p w:rsidR="005574A0" w:rsidRDefault="005574A0" w:rsidP="005574A0">
            <w:pPr>
              <w:rPr>
                <w:sz w:val="36"/>
                <w:szCs w:val="36"/>
              </w:rPr>
            </w:pPr>
          </w:p>
          <w:p w:rsidR="005574A0" w:rsidRPr="00D6272F" w:rsidRDefault="005574A0" w:rsidP="005574A0">
            <w:pPr>
              <w:rPr>
                <w:sz w:val="36"/>
                <w:szCs w:val="36"/>
              </w:rPr>
            </w:pP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shd w:val="clear" w:color="auto" w:fill="DEEAF6" w:themeFill="accent1" w:themeFillTint="33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20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AWARDED TO </w:t>
            </w:r>
          </w:p>
        </w:tc>
        <w:tc>
          <w:tcPr>
            <w:tcW w:w="4620" w:type="dxa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/>
                <w:bCs/>
                <w:sz w:val="36"/>
                <w:szCs w:val="36"/>
                <w:lang w:val="en-US"/>
              </w:rPr>
              <w:t xml:space="preserve">TROPHY NAME </w:t>
            </w:r>
          </w:p>
        </w:tc>
        <w:tc>
          <w:tcPr>
            <w:tcW w:w="2886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SPONSORED BY 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>WINNER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11.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HEALTHCARE FLOATING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EXHIBIT IN THE HEALTHCARE SECTION</w:t>
            </w: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PSMAS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10.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ZIMBABWE ENERGY REGULATORY AUTHORITY FLOATING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</w:rPr>
              <w:t>BEST OVERALL STAND BY A LICENSED ENERGY SECTOR COMPANY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ZIMBABWE ENERGY REGULATORY AUTHORITY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POWER COMPANY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9.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FINANCIAL SERVICES FLOATING TROPHY</w:t>
            </w:r>
          </w:p>
        </w:tc>
        <w:tc>
          <w:tcPr>
            <w:tcW w:w="4620" w:type="dxa"/>
          </w:tcPr>
          <w:p w:rsidR="005574A0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STAND EXHIBITED BY A FINANCIAL SERVICES INSTITUTION</w:t>
            </w: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RESERVE BANK OF ZIMBABWE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CBZ HOLDINGS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  <w:hideMark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8.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THE SECURITIES SERVICES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STAND EXHIBITED BY A MEMBER OF THE ZIMBABWE STATE SECURITY SERVICES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ORIGINAL TECHNOLOGY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DEFENCE FORCES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  <w:p w:rsidR="005574A0" w:rsidRPr="00D6272F" w:rsidRDefault="005574A0" w:rsidP="005574A0">
            <w:pPr>
              <w:spacing w:after="160" w:line="259" w:lineRule="auto"/>
              <w:rPr>
                <w:bCs/>
                <w:sz w:val="36"/>
                <w:szCs w:val="36"/>
                <w:lang w:val="en-US"/>
              </w:rPr>
            </w:pPr>
            <w:r w:rsidRPr="00D6272F">
              <w:rPr>
                <w:bCs/>
                <w:sz w:val="36"/>
                <w:szCs w:val="36"/>
              </w:rPr>
              <w:t>7.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SME CHALLENGE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 xml:space="preserve">BEST DISPLAY BY A SMALL TO MEDIUM ENTERPRISE COMPANY </w:t>
            </w:r>
          </w:p>
          <w:p w:rsidR="005574A0" w:rsidRPr="002E28DD" w:rsidRDefault="005574A0" w:rsidP="005574A0">
            <w:pPr>
              <w:spacing w:after="160" w:line="259" w:lineRule="auto"/>
              <w:rPr>
                <w:bCs/>
                <w:sz w:val="36"/>
                <w:szCs w:val="36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spacing w:after="160" w:line="259" w:lineRule="auto"/>
              <w:rPr>
                <w:b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ZANU PF SMES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shd w:val="clear" w:color="auto" w:fill="DEEAF6" w:themeFill="accent1" w:themeFillTint="33"/>
            <w:noWrap/>
            <w:hideMark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20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AWARDED TO </w:t>
            </w:r>
          </w:p>
        </w:tc>
        <w:tc>
          <w:tcPr>
            <w:tcW w:w="4620" w:type="dxa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/>
                <w:bCs/>
                <w:sz w:val="36"/>
                <w:szCs w:val="36"/>
                <w:lang w:val="en-US"/>
              </w:rPr>
              <w:t xml:space="preserve">TROPHY NAME </w:t>
            </w:r>
          </w:p>
        </w:tc>
        <w:tc>
          <w:tcPr>
            <w:tcW w:w="2886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 xml:space="preserve">SPONSORED BY </w:t>
            </w:r>
          </w:p>
        </w:tc>
        <w:tc>
          <w:tcPr>
            <w:tcW w:w="2678" w:type="dxa"/>
            <w:gridSpan w:val="2"/>
            <w:shd w:val="clear" w:color="auto" w:fill="DEEAF6" w:themeFill="accent1" w:themeFillTint="33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/>
                <w:sz w:val="36"/>
                <w:szCs w:val="36"/>
              </w:rPr>
              <w:t>WINNER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6.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THE AGRICULTURAL MARKETING AUTHORITY FLOATING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DISPLAY BY AN EXHIBITOR ENGAGED IN AGRO PROCESSING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AGRICULTURAL MARKETING AUTHORITY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FEEDMIX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  <w:hideMark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5.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THE SUSTAINABILITY AND CONSERVATION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ORGANISATION EXHIBITING SUSTAINABLE CONSERVATION PRACTICES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ENVIRONMENTAL MANAGEMENT AUTHORITY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SIRDC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  <w:hideMark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4.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THE BLUE RIBBON FLOATING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DISPLAY IN THE AGRICULTURAL VALUE CHAIN FROM SEED TO INDUSTRY</w:t>
            </w: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BLUE RIBBON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SEED-CO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  <w:hideMark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3.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ZAS STATE ENTERPRISES AND PARASTATALS CHALLENGE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BEST DISPLAY BY A STATE ENTERPRISES OR PARASTATAL, BUT EXCLUDING GOVERNMENT DEPARTMENTS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TOBACCO RESEARCH BOARD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2.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THE SEED-CO FLOATING TROPHY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 xml:space="preserve">BEST DISPLAY FOR AGRICULTURAL VALUE ADDITION AND BENEFICIATION 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SEED-CO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 xml:space="preserve">BEITBRIDGE JUICING  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  <w:hideMark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1.</w:t>
            </w: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ZAS OVERALL BEST EXHIBIT</w:t>
            </w: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 xml:space="preserve">OVERALL BEST EXHIBIT IN COMMERCIAL ENTRIES FROM ALL THE </w:t>
            </w:r>
          </w:p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bCs/>
                <w:sz w:val="36"/>
                <w:szCs w:val="36"/>
              </w:rPr>
              <w:t>WINNING STANDS</w:t>
            </w: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  <w:r w:rsidRPr="00D6272F">
              <w:rPr>
                <w:sz w:val="36"/>
                <w:szCs w:val="36"/>
              </w:rPr>
              <w:t>SEEDCO</w:t>
            </w:r>
          </w:p>
        </w:tc>
      </w:tr>
      <w:tr w:rsidR="005574A0" w:rsidRPr="00D6272F" w:rsidTr="005574A0">
        <w:trPr>
          <w:gridAfter w:val="1"/>
          <w:wAfter w:w="128" w:type="dxa"/>
          <w:trHeight w:val="354"/>
        </w:trPr>
        <w:tc>
          <w:tcPr>
            <w:tcW w:w="845" w:type="dxa"/>
            <w:noWrap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4620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</w:p>
        </w:tc>
        <w:tc>
          <w:tcPr>
            <w:tcW w:w="4620" w:type="dxa"/>
          </w:tcPr>
          <w:p w:rsidR="005574A0" w:rsidRPr="00D6272F" w:rsidRDefault="005574A0" w:rsidP="005574A0">
            <w:pPr>
              <w:rPr>
                <w:bCs/>
                <w:sz w:val="36"/>
                <w:szCs w:val="36"/>
              </w:rPr>
            </w:pPr>
          </w:p>
        </w:tc>
        <w:tc>
          <w:tcPr>
            <w:tcW w:w="2886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</w:p>
        </w:tc>
        <w:tc>
          <w:tcPr>
            <w:tcW w:w="2678" w:type="dxa"/>
            <w:gridSpan w:val="2"/>
          </w:tcPr>
          <w:p w:rsidR="005574A0" w:rsidRPr="00D6272F" w:rsidRDefault="005574A0" w:rsidP="005574A0">
            <w:pPr>
              <w:rPr>
                <w:sz w:val="36"/>
                <w:szCs w:val="36"/>
              </w:rPr>
            </w:pPr>
          </w:p>
        </w:tc>
      </w:tr>
    </w:tbl>
    <w:p w:rsidR="00B368FB" w:rsidRPr="00D6272F" w:rsidRDefault="001523DF">
      <w:pPr>
        <w:rPr>
          <w:sz w:val="36"/>
          <w:szCs w:val="36"/>
        </w:rPr>
      </w:pPr>
    </w:p>
    <w:p w:rsidR="00DB3E75" w:rsidRPr="00D6272F" w:rsidRDefault="00DB3E75">
      <w:pPr>
        <w:rPr>
          <w:sz w:val="36"/>
          <w:szCs w:val="36"/>
        </w:rPr>
      </w:pPr>
    </w:p>
    <w:p w:rsidR="00DB3E75" w:rsidRPr="00D6272F" w:rsidRDefault="00DB3E75">
      <w:pPr>
        <w:rPr>
          <w:sz w:val="36"/>
          <w:szCs w:val="36"/>
        </w:rPr>
      </w:pPr>
    </w:p>
    <w:p w:rsidR="00DB3E75" w:rsidRDefault="00DB3E75">
      <w:pPr>
        <w:rPr>
          <w:sz w:val="36"/>
          <w:szCs w:val="36"/>
        </w:rPr>
      </w:pPr>
    </w:p>
    <w:p w:rsidR="002E28DD" w:rsidRDefault="002E28DD">
      <w:pPr>
        <w:rPr>
          <w:sz w:val="36"/>
          <w:szCs w:val="36"/>
        </w:rPr>
      </w:pPr>
    </w:p>
    <w:p w:rsidR="002E28DD" w:rsidRDefault="002E28DD">
      <w:pPr>
        <w:rPr>
          <w:sz w:val="36"/>
          <w:szCs w:val="36"/>
        </w:rPr>
      </w:pPr>
    </w:p>
    <w:p w:rsidR="002E28DD" w:rsidRDefault="002E28DD">
      <w:pPr>
        <w:rPr>
          <w:sz w:val="36"/>
          <w:szCs w:val="36"/>
        </w:rPr>
      </w:pPr>
    </w:p>
    <w:p w:rsidR="002E28DD" w:rsidRDefault="002E28DD">
      <w:pPr>
        <w:rPr>
          <w:sz w:val="36"/>
          <w:szCs w:val="36"/>
        </w:rPr>
      </w:pPr>
    </w:p>
    <w:p w:rsidR="002E28DD" w:rsidRPr="00D6272F" w:rsidRDefault="002E28DD">
      <w:pPr>
        <w:rPr>
          <w:sz w:val="36"/>
          <w:szCs w:val="36"/>
        </w:rPr>
      </w:pPr>
    </w:p>
    <w:p w:rsidR="00A8145A" w:rsidRPr="00D6272F" w:rsidRDefault="00A8145A">
      <w:pPr>
        <w:rPr>
          <w:sz w:val="36"/>
          <w:szCs w:val="36"/>
        </w:rPr>
      </w:pPr>
    </w:p>
    <w:tbl>
      <w:tblPr>
        <w:tblW w:w="157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63"/>
        <w:gridCol w:w="2474"/>
        <w:gridCol w:w="3622"/>
      </w:tblGrid>
      <w:tr w:rsidR="00DB3E75" w:rsidRPr="00D6272F" w:rsidTr="00DB3E75">
        <w:trPr>
          <w:trHeight w:val="50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B3E75" w:rsidRPr="00D6272F" w:rsidRDefault="00DB3E75" w:rsidP="000148B6">
            <w:pPr>
              <w:rPr>
                <w:b/>
                <w:bCs/>
                <w:sz w:val="36"/>
                <w:szCs w:val="36"/>
                <w:lang w:val="en-GB"/>
              </w:rPr>
            </w:pPr>
            <w:r w:rsidRPr="00D6272F">
              <w:rPr>
                <w:b/>
                <w:bCs/>
                <w:sz w:val="36"/>
                <w:szCs w:val="36"/>
                <w:lang w:val="en-GB"/>
              </w:rPr>
              <w:t xml:space="preserve">SECTIONS TROPHIES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B3E75" w:rsidRPr="00D6272F" w:rsidRDefault="00DB3E75" w:rsidP="00DB3E75">
            <w:pPr>
              <w:rPr>
                <w:b/>
                <w:bCs/>
                <w:sz w:val="36"/>
                <w:szCs w:val="36"/>
                <w:lang w:val="en-GB"/>
              </w:rPr>
            </w:pPr>
            <w:r w:rsidRPr="00D6272F">
              <w:rPr>
                <w:b/>
                <w:bCs/>
                <w:sz w:val="36"/>
                <w:szCs w:val="36"/>
                <w:lang w:val="en-GB"/>
              </w:rPr>
              <w:t xml:space="preserve">AWARDED TO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B3E75" w:rsidRPr="00D6272F" w:rsidRDefault="00DB3E75" w:rsidP="000148B6">
            <w:pPr>
              <w:rPr>
                <w:b/>
                <w:bCs/>
                <w:sz w:val="36"/>
                <w:szCs w:val="36"/>
                <w:lang w:val="en-GB"/>
              </w:rPr>
            </w:pPr>
            <w:r w:rsidRPr="00D6272F">
              <w:rPr>
                <w:b/>
                <w:bCs/>
                <w:sz w:val="36"/>
                <w:szCs w:val="36"/>
                <w:lang w:val="en-GB"/>
              </w:rPr>
              <w:t>SPONSERED BY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B3E75" w:rsidRPr="00D6272F" w:rsidRDefault="00DB3E75" w:rsidP="000148B6">
            <w:pPr>
              <w:rPr>
                <w:b/>
                <w:sz w:val="36"/>
                <w:szCs w:val="36"/>
                <w:lang w:val="en-GB"/>
              </w:rPr>
            </w:pPr>
            <w:r w:rsidRPr="00D6272F">
              <w:rPr>
                <w:b/>
                <w:sz w:val="36"/>
                <w:szCs w:val="36"/>
                <w:lang w:val="en-GB"/>
              </w:rPr>
              <w:t> AWARDED TO</w:t>
            </w:r>
          </w:p>
        </w:tc>
      </w:tr>
      <w:tr w:rsidR="00DB3E75" w:rsidRPr="00D6272F" w:rsidTr="00DB3E75">
        <w:trPr>
          <w:trHeight w:val="8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HOMELINK FLOATING TROPHY (MICRO ENTERPRISES)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DB3E75" w:rsidP="00DB3E75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 xml:space="preserve">BEST </w:t>
            </w:r>
            <w:r w:rsidR="00A8145A" w:rsidRPr="00D6272F">
              <w:rPr>
                <w:sz w:val="36"/>
                <w:szCs w:val="36"/>
                <w:lang w:val="en-GB"/>
              </w:rPr>
              <w:t>EXHIBITOR MICRO ENTERPRISES 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HOMELINK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SUSAN MUJATI</w:t>
            </w:r>
          </w:p>
        </w:tc>
      </w:tr>
      <w:tr w:rsidR="00DB3E75" w:rsidRPr="00D6272F" w:rsidTr="00DB3E75">
        <w:trPr>
          <w:trHeight w:val="8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 xml:space="preserve">COTTCO AND AGRICURA FLOATING TROPHY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A8145A" w:rsidP="00A8145A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BEST EXHIBITOR COTTON SECTION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COTTCO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MAZIVIRWA RANGANAI</w:t>
            </w:r>
          </w:p>
        </w:tc>
      </w:tr>
      <w:tr w:rsidR="00DB3E75" w:rsidRPr="00D6272F" w:rsidTr="00DB3E75">
        <w:trPr>
          <w:trHeight w:val="8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ZAS FLOATING TROPHY (TOBACCO)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8E0767" w:rsidP="00DB3E75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BEST TOBACCO FARMER- TOBACCO SECTION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245FC1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TRACEY SHANI</w:t>
            </w:r>
          </w:p>
        </w:tc>
      </w:tr>
      <w:tr w:rsidR="00DB3E75" w:rsidRPr="00D6272F" w:rsidTr="00DB3E75">
        <w:trPr>
          <w:trHeight w:val="8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OVERALL WINNER 1 LIVESTOCK TROPHY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8E0767" w:rsidP="00DB3E75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BEST LIVESTOCK FARMER –LIVESTOCK SECTION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 xml:space="preserve">GMAZ 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8E0767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GUSHUNGO DAIRY</w:t>
            </w:r>
          </w:p>
        </w:tc>
      </w:tr>
      <w:tr w:rsidR="00DB3E75" w:rsidRPr="00D6272F" w:rsidTr="00DB3E75">
        <w:trPr>
          <w:trHeight w:val="8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OVERALL WINNER 2 LIVESTOCK TROPHY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8E0767" w:rsidP="00DB3E75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RUNNER-UP - LIVESTOCK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8E0767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8E0767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NYAMBURO CATTLE RANCHING</w:t>
            </w:r>
          </w:p>
        </w:tc>
      </w:tr>
      <w:tr w:rsidR="00DB3E75" w:rsidRPr="00D6272F" w:rsidTr="00DB3E75">
        <w:trPr>
          <w:trHeight w:val="8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ZB LIFE ASSURANCE FLOATING TROPHY (AGRI-PRODUCE)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DB3E75" w:rsidP="00DB3E75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BEST HIGH SCHOOL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ZB LIFE ASSURANCE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MT PLEASANT HIGH SCHOOL</w:t>
            </w:r>
          </w:p>
        </w:tc>
      </w:tr>
      <w:tr w:rsidR="00DB3E75" w:rsidRPr="00D6272F" w:rsidTr="002E28DD">
        <w:trPr>
          <w:trHeight w:val="8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ZAS FLOATING TROPHY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DB3E75" w:rsidP="00DB3E75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BEST PRIMARY SCHOOL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75" w:rsidRPr="00D6272F" w:rsidRDefault="00245FC1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</w:rPr>
              <w:t>ZIMBABWE AGRICULTURAL SOCIETY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ALASKA PRIMARY SCHOOL</w:t>
            </w:r>
          </w:p>
        </w:tc>
      </w:tr>
      <w:tr w:rsidR="00DB3E75" w:rsidRPr="00D6272F" w:rsidTr="00245FC1">
        <w:trPr>
          <w:trHeight w:val="8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AGRICON FLOATING TROPHY (AGRI-PRODUCE)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AGRICON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  <w:r w:rsidRPr="00D6272F">
              <w:rPr>
                <w:sz w:val="36"/>
                <w:szCs w:val="36"/>
                <w:lang w:val="en-GB"/>
              </w:rPr>
              <w:t>SIMANGALI TSHUMA</w:t>
            </w:r>
          </w:p>
        </w:tc>
      </w:tr>
      <w:tr w:rsidR="00DB3E75" w:rsidRPr="00D6272F" w:rsidTr="00245FC1">
        <w:trPr>
          <w:trHeight w:val="8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3E75" w:rsidRPr="00D6272F" w:rsidRDefault="00DB3E75" w:rsidP="00DB3E75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3E75" w:rsidRPr="00D6272F" w:rsidRDefault="00DB3E75" w:rsidP="000148B6">
            <w:pPr>
              <w:rPr>
                <w:sz w:val="36"/>
                <w:szCs w:val="36"/>
                <w:lang w:val="en-GB"/>
              </w:rPr>
            </w:pPr>
          </w:p>
        </w:tc>
      </w:tr>
    </w:tbl>
    <w:p w:rsidR="000148B6" w:rsidRPr="00D6272F" w:rsidRDefault="000148B6">
      <w:pPr>
        <w:rPr>
          <w:sz w:val="36"/>
          <w:szCs w:val="36"/>
        </w:rPr>
      </w:pPr>
    </w:p>
    <w:sectPr w:rsidR="000148B6" w:rsidRPr="00D6272F" w:rsidSect="000148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8"/>
    <w:rsid w:val="000148B6"/>
    <w:rsid w:val="00245FC1"/>
    <w:rsid w:val="002E28DD"/>
    <w:rsid w:val="00415646"/>
    <w:rsid w:val="004B0C0B"/>
    <w:rsid w:val="005144AA"/>
    <w:rsid w:val="005574A0"/>
    <w:rsid w:val="00577CEE"/>
    <w:rsid w:val="006D795D"/>
    <w:rsid w:val="00791765"/>
    <w:rsid w:val="008E0767"/>
    <w:rsid w:val="00A56028"/>
    <w:rsid w:val="00A70B69"/>
    <w:rsid w:val="00A8145A"/>
    <w:rsid w:val="00AE2DF6"/>
    <w:rsid w:val="00BE6184"/>
    <w:rsid w:val="00C66E18"/>
    <w:rsid w:val="00D6272F"/>
    <w:rsid w:val="00DB3E75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2C40"/>
  <w15:chartTrackingRefBased/>
  <w15:docId w15:val="{95145B6D-D42A-48B8-A3F6-66B26C15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</dc:creator>
  <cp:keywords/>
  <dc:description/>
  <cp:lastModifiedBy>PPA</cp:lastModifiedBy>
  <cp:revision>5</cp:revision>
  <cp:lastPrinted>2018-08-31T10:34:00Z</cp:lastPrinted>
  <dcterms:created xsi:type="dcterms:W3CDTF">2018-08-31T06:30:00Z</dcterms:created>
  <dcterms:modified xsi:type="dcterms:W3CDTF">2018-08-31T10:27:00Z</dcterms:modified>
</cp:coreProperties>
</file>